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DB" w:rsidRDefault="003F50DB" w:rsidP="003F50DB">
      <w:pPr>
        <w:pStyle w:val="Title"/>
      </w:pPr>
      <w:r>
        <w:t>June 2015</w:t>
      </w:r>
    </w:p>
    <w:p w:rsidR="003F50DB" w:rsidRDefault="003F50DB" w:rsidP="003F50DB">
      <w:r>
        <w:t xml:space="preserve">0 1 Compare the ways poets explore pride in ‘My Last Duchess’ (page 15) and in one other poem from </w:t>
      </w:r>
      <w:r>
        <w:rPr>
          <w:i/>
        </w:rPr>
        <w:t>Character and voice</w:t>
      </w:r>
      <w:r>
        <w:t>.  (36 marks)</w:t>
      </w:r>
    </w:p>
    <w:p w:rsidR="003F50DB" w:rsidRDefault="003F50DB" w:rsidP="003F50DB">
      <w:r>
        <w:t>OR</w:t>
      </w:r>
    </w:p>
    <w:p w:rsidR="003F50DB" w:rsidRPr="00F5163F" w:rsidRDefault="003F50DB" w:rsidP="003F50DB">
      <w:r>
        <w:t xml:space="preserve">0 2 Compare the ways poets explore hopes and dreams in ‘Brendon </w:t>
      </w:r>
      <w:proofErr w:type="spellStart"/>
      <w:r>
        <w:t>Gallacher</w:t>
      </w:r>
      <w:proofErr w:type="spellEnd"/>
      <w:r>
        <w:t xml:space="preserve">’ (page 11) and in one other poem from </w:t>
      </w:r>
      <w:r>
        <w:rPr>
          <w:i/>
        </w:rPr>
        <w:t>Character and voice</w:t>
      </w:r>
      <w:r>
        <w:t>. (36 marks)</w:t>
      </w:r>
    </w:p>
    <w:p w:rsidR="003F50DB" w:rsidRDefault="003F50DB" w:rsidP="00461732">
      <w:pPr>
        <w:pStyle w:val="Title"/>
      </w:pPr>
    </w:p>
    <w:p w:rsidR="00461732" w:rsidRDefault="00461732" w:rsidP="00461732">
      <w:pPr>
        <w:pStyle w:val="Title"/>
      </w:pPr>
      <w:r>
        <w:t>June 2014</w:t>
      </w:r>
    </w:p>
    <w:p w:rsidR="00461732" w:rsidRDefault="00461732" w:rsidP="00461732">
      <w:r>
        <w:t>0 1 Compare the ways the poets show feelings towards another person in ‘On a Portrait of a Deaf Man’ (page 21) and in one other poem from Character and voice. (36 marks)</w:t>
      </w:r>
    </w:p>
    <w:p w:rsidR="00461732" w:rsidRDefault="00461732" w:rsidP="00461732">
      <w:r>
        <w:t>OR</w:t>
      </w:r>
    </w:p>
    <w:p w:rsidR="00461732" w:rsidRPr="00F5163F" w:rsidRDefault="00461732" w:rsidP="00461732">
      <w:r>
        <w:t xml:space="preserve">0 2 Compare the ways the poets show how relationships can affect people in ‘Les Grands </w:t>
      </w:r>
      <w:proofErr w:type="spellStart"/>
      <w:r>
        <w:t>Seigneurs’</w:t>
      </w:r>
      <w:proofErr w:type="spellEnd"/>
      <w:r>
        <w:t xml:space="preserve"> (page 13) and in one other poem from Character and voice. (36 marks)</w:t>
      </w:r>
    </w:p>
    <w:p w:rsidR="00461732" w:rsidRDefault="00461732" w:rsidP="00461732">
      <w:pPr>
        <w:pStyle w:val="Title"/>
      </w:pPr>
    </w:p>
    <w:p w:rsidR="00461732" w:rsidRDefault="00461732" w:rsidP="00461732">
      <w:pPr>
        <w:pStyle w:val="Title"/>
      </w:pPr>
      <w:r>
        <w:t>June 2013</w:t>
      </w:r>
    </w:p>
    <w:p w:rsidR="00461732" w:rsidRDefault="00461732" w:rsidP="00461732">
      <w:r>
        <w:t>0 1 Compare the ways the poets explore ideas about control in ‘The River God’ (page 17) and in one other poem from Character and voice. (36 marks)</w:t>
      </w:r>
    </w:p>
    <w:p w:rsidR="00461732" w:rsidRDefault="00461732" w:rsidP="00461732">
      <w:r>
        <w:t>OR</w:t>
      </w:r>
    </w:p>
    <w:p w:rsidR="00461732" w:rsidRPr="00F5163F" w:rsidRDefault="00461732" w:rsidP="00461732">
      <w:r>
        <w:t>0 2 Compare the methods the poets use to explore a character’s sense of identity in ‘</w:t>
      </w:r>
      <w:proofErr w:type="spellStart"/>
      <w:r>
        <w:t>Casehistory</w:t>
      </w:r>
      <w:proofErr w:type="spellEnd"/>
      <w:r>
        <w:t>: Alison (head injury)’ (page 20) and in one other poem from Character and voice. (36 marks)</w:t>
      </w:r>
    </w:p>
    <w:p w:rsidR="00461732" w:rsidRDefault="00461732" w:rsidP="00F5163F">
      <w:pPr>
        <w:pStyle w:val="Title"/>
      </w:pPr>
    </w:p>
    <w:p w:rsidR="00F5163F" w:rsidRDefault="00F5163F" w:rsidP="00F5163F">
      <w:pPr>
        <w:pStyle w:val="Title"/>
      </w:pPr>
      <w:r>
        <w:t>Jan 2013</w:t>
      </w:r>
    </w:p>
    <w:p w:rsidR="00F5163F" w:rsidRDefault="00F5163F" w:rsidP="00F5163F">
      <w:r>
        <w:t>0 1 Compare the methods poets use to present an interesting character in ‘Singh Song!’</w:t>
      </w:r>
      <w:r w:rsidR="00461732">
        <w:t xml:space="preserve"> </w:t>
      </w:r>
      <w:r>
        <w:t>(</w:t>
      </w:r>
      <w:proofErr w:type="gramStart"/>
      <w:r>
        <w:t>page</w:t>
      </w:r>
      <w:proofErr w:type="gramEnd"/>
      <w:r>
        <w:t xml:space="preserve"> 9) and in one other poem from Character and voice. (36 marks)</w:t>
      </w:r>
    </w:p>
    <w:p w:rsidR="00F5163F" w:rsidRDefault="00F5163F" w:rsidP="00F5163F">
      <w:r>
        <w:t>OR</w:t>
      </w:r>
    </w:p>
    <w:p w:rsidR="00F5163F" w:rsidRPr="00F5163F" w:rsidRDefault="00F5163F" w:rsidP="00F5163F">
      <w:r>
        <w:t>0 2 Compare how poets use language to present ideas and feelings in ‘Horse Whisperer’</w:t>
      </w:r>
      <w:r w:rsidR="00461732">
        <w:t xml:space="preserve"> </w:t>
      </w:r>
      <w:r>
        <w:t>(page 7) and in one other poem from Character and voice. (36 marks)</w:t>
      </w:r>
    </w:p>
    <w:p w:rsidR="00F5163F" w:rsidRDefault="0031104C" w:rsidP="00F5163F">
      <w:pPr>
        <w:pStyle w:val="Title"/>
      </w:pPr>
      <w:r>
        <w:br/>
      </w:r>
      <w:r>
        <w:br/>
      </w:r>
    </w:p>
    <w:p w:rsidR="00F5163F" w:rsidRDefault="00F5163F" w:rsidP="00F5163F">
      <w:pPr>
        <w:pStyle w:val="Title"/>
      </w:pPr>
      <w:r>
        <w:lastRenderedPageBreak/>
        <w:t>June 2012</w:t>
      </w:r>
    </w:p>
    <w:p w:rsidR="00F5163F" w:rsidRDefault="00F5163F" w:rsidP="00F5163F">
      <w:r>
        <w:t xml:space="preserve">0 1 Compare how poets use language to explore ideas and feelings in ‘Checking </w:t>
      </w:r>
      <w:proofErr w:type="gramStart"/>
      <w:r>
        <w:t>Out</w:t>
      </w:r>
      <w:proofErr w:type="gramEnd"/>
      <w:r w:rsidR="00461732">
        <w:t xml:space="preserve"> </w:t>
      </w:r>
      <w:r>
        <w:t>Me History’ (page 5) and in one other poem from Character and voice. (36 marks)</w:t>
      </w:r>
    </w:p>
    <w:p w:rsidR="00F5163F" w:rsidRDefault="00F5163F" w:rsidP="00F5163F">
      <w:r>
        <w:t>OR</w:t>
      </w:r>
    </w:p>
    <w:p w:rsidR="00FE0EF7" w:rsidRDefault="00F5163F" w:rsidP="00F5163F">
      <w:r>
        <w:t>0 2 Compare the ways poets present ideas about power in ‘</w:t>
      </w:r>
      <w:proofErr w:type="spellStart"/>
      <w:r>
        <w:t>Ozymandias</w:t>
      </w:r>
      <w:proofErr w:type="spellEnd"/>
      <w:r>
        <w:t>’ (page 14)</w:t>
      </w:r>
      <w:r w:rsidR="00461732">
        <w:t xml:space="preserve"> </w:t>
      </w:r>
      <w:r>
        <w:t>and in one other poem from Character and voice. (36 marks)</w:t>
      </w:r>
    </w:p>
    <w:p w:rsidR="00F5163F" w:rsidRDefault="00F5163F" w:rsidP="00F5163F"/>
    <w:p w:rsidR="00F5163F" w:rsidRDefault="00F5163F" w:rsidP="00F5163F">
      <w:pPr>
        <w:pStyle w:val="Title"/>
      </w:pPr>
      <w:r>
        <w:t>Jan 2012</w:t>
      </w:r>
    </w:p>
    <w:p w:rsidR="00F5163F" w:rsidRDefault="00F5163F" w:rsidP="00F5163F">
      <w:r>
        <w:t>0 1 Compare the ways poets present ideas about identity in ‘The Clown Punk’ (page 4) and</w:t>
      </w:r>
      <w:r w:rsidR="00461732">
        <w:t xml:space="preserve"> </w:t>
      </w:r>
      <w:r>
        <w:t>one other poem from Character and voice. (36 marks)</w:t>
      </w:r>
    </w:p>
    <w:p w:rsidR="00F5163F" w:rsidRDefault="00F5163F" w:rsidP="00F5163F">
      <w:r>
        <w:t>OR</w:t>
      </w:r>
    </w:p>
    <w:p w:rsidR="00F5163F" w:rsidRDefault="00F5163F" w:rsidP="00F5163F">
      <w:r>
        <w:t>0 2 Compare the ways poets present isolated characters in ‘The Hunchback in the Park’</w:t>
      </w:r>
      <w:r w:rsidR="00461732">
        <w:t xml:space="preserve"> </w:t>
      </w:r>
      <w:r>
        <w:t>(page 18) and one other poem from Character and voice. (36 marks)</w:t>
      </w:r>
    </w:p>
    <w:p w:rsidR="00F5163F" w:rsidRDefault="00F5163F" w:rsidP="00F5163F">
      <w:pPr>
        <w:pStyle w:val="Title"/>
      </w:pPr>
    </w:p>
    <w:p w:rsidR="00F5163F" w:rsidRDefault="00F5163F" w:rsidP="00F5163F">
      <w:pPr>
        <w:pStyle w:val="Title"/>
      </w:pPr>
      <w:r>
        <w:t>June 2011</w:t>
      </w:r>
    </w:p>
    <w:p w:rsidR="00F5163F" w:rsidRDefault="00F5163F" w:rsidP="00F5163F">
      <w:r>
        <w:t>0 1 Compare the ways poets present powerful characters in ‘My Last Duchess’ (page 15)</w:t>
      </w:r>
      <w:r w:rsidR="00461732">
        <w:t xml:space="preserve"> </w:t>
      </w:r>
      <w:r>
        <w:t>and one other poem from Character and voice. (36 marks)</w:t>
      </w:r>
    </w:p>
    <w:p w:rsidR="00F5163F" w:rsidRDefault="00F5163F" w:rsidP="00F5163F">
      <w:r>
        <w:t>OR</w:t>
      </w:r>
    </w:p>
    <w:p w:rsidR="00F5163F" w:rsidRDefault="00F5163F" w:rsidP="00F5163F">
      <w:r>
        <w:t>0 2 Compare the ways poets present strong emotions in ‘Medusa’ (page 8) and one other</w:t>
      </w:r>
      <w:r w:rsidR="00461732">
        <w:t xml:space="preserve"> </w:t>
      </w:r>
      <w:r>
        <w:t>poem from Character and voice. (36 marks)</w:t>
      </w:r>
    </w:p>
    <w:p w:rsidR="00F5163F" w:rsidRDefault="00F5163F" w:rsidP="00F5163F"/>
    <w:p w:rsidR="0031104C" w:rsidRDefault="0031104C" w:rsidP="00F5163F"/>
    <w:p w:rsidR="00F5163F" w:rsidRPr="0031104C" w:rsidRDefault="0031104C" w:rsidP="0031104C">
      <w:pPr>
        <w:rPr>
          <w:b/>
          <w:u w:val="single"/>
        </w:rPr>
      </w:pPr>
      <w:r w:rsidRPr="0031104C">
        <w:rPr>
          <w:b/>
          <w:u w:val="single"/>
        </w:rPr>
        <w:t>Mr Jackson’s Predictions:</w:t>
      </w:r>
    </w:p>
    <w:p w:rsidR="0031104C" w:rsidRPr="0031104C" w:rsidRDefault="0031104C" w:rsidP="0031104C">
      <w:pPr>
        <w:rPr>
          <w:sz w:val="36"/>
        </w:rPr>
      </w:pPr>
      <w:r w:rsidRPr="0031104C">
        <w:rPr>
          <w:sz w:val="36"/>
        </w:rPr>
        <w:t xml:space="preserve">You </w:t>
      </w:r>
      <w:r w:rsidRPr="0031104C">
        <w:rPr>
          <w:b/>
          <w:sz w:val="36"/>
        </w:rPr>
        <w:t>MUST</w:t>
      </w:r>
      <w:r w:rsidRPr="0031104C">
        <w:rPr>
          <w:sz w:val="36"/>
        </w:rPr>
        <w:t xml:space="preserve"> know all of the poems inside out, as it is impossible to accurately predict what will come up.</w:t>
      </w:r>
    </w:p>
    <w:p w:rsidR="0031104C" w:rsidRPr="0031104C" w:rsidRDefault="0031104C" w:rsidP="0031104C">
      <w:r>
        <w:t>Keep the following in mind:</w:t>
      </w:r>
    </w:p>
    <w:p w:rsidR="0031104C" w:rsidRDefault="0031104C" w:rsidP="0031104C">
      <w:pPr>
        <w:rPr>
          <w:b/>
        </w:rPr>
      </w:pPr>
      <w:r w:rsidRPr="0031104C">
        <w:rPr>
          <w:b/>
          <w:u w:val="single"/>
        </w:rPr>
        <w:t>At least one</w:t>
      </w:r>
      <w:r>
        <w:rPr>
          <w:b/>
        </w:rPr>
        <w:t xml:space="preserve"> of ‘Give’ or ‘The Ruined Maid’ will </w:t>
      </w:r>
      <w:r>
        <w:rPr>
          <w:b/>
          <w:u w:val="single"/>
        </w:rPr>
        <w:t>probably</w:t>
      </w:r>
      <w:r>
        <w:rPr>
          <w:b/>
        </w:rPr>
        <w:t xml:space="preserve"> come up.  Both are more likely than any other poem as neither have been used yet – I think ‘The Ruined Maid’ is most likely, but they’re both probable.</w:t>
      </w:r>
    </w:p>
    <w:p w:rsidR="0031104C" w:rsidRDefault="0031104C" w:rsidP="0031104C">
      <w:pPr>
        <w:rPr>
          <w:b/>
        </w:rPr>
      </w:pPr>
      <w:r>
        <w:rPr>
          <w:b/>
        </w:rPr>
        <w:t>‘My Last Duchess’ is the only poem to have been used twice, so I’d be surprised if they use it again.  However, AQA might deliberately use it because people aren’t expecting it!  It’s also a useful poem to compare others to, so revise it.</w:t>
      </w:r>
    </w:p>
    <w:p w:rsidR="0031104C" w:rsidRPr="0031104C" w:rsidRDefault="0031104C" w:rsidP="0031104C">
      <w:pPr>
        <w:rPr>
          <w:b/>
        </w:rPr>
      </w:pPr>
      <w:r>
        <w:rPr>
          <w:b/>
        </w:rPr>
        <w:t>Other than that, it’s very hard to make predictions.  ‘Medusa’ hasn’t been done in 5 years so that might come back around, but it really could be any poem at all.  They might even choose it completely at random using a computer, so be prepared for anything!</w:t>
      </w:r>
      <w:bookmarkStart w:id="0" w:name="_GoBack"/>
      <w:bookmarkEnd w:id="0"/>
    </w:p>
    <w:sectPr w:rsidR="0031104C" w:rsidRPr="0031104C" w:rsidSect="0031104C">
      <w:pgSz w:w="11906" w:h="16838"/>
      <w:pgMar w:top="142" w:right="707"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3F"/>
    <w:rsid w:val="0031104C"/>
    <w:rsid w:val="003C24A6"/>
    <w:rsid w:val="003F50DB"/>
    <w:rsid w:val="00461732"/>
    <w:rsid w:val="00F5163F"/>
    <w:rsid w:val="00FE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EB78E-17FE-40C5-8674-EA5C31F4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6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Jackson</dc:creator>
  <cp:lastModifiedBy>Mr K Jackson</cp:lastModifiedBy>
  <cp:revision>2</cp:revision>
  <cp:lastPrinted>2013-05-13T09:11:00Z</cp:lastPrinted>
  <dcterms:created xsi:type="dcterms:W3CDTF">2016-05-04T16:05:00Z</dcterms:created>
  <dcterms:modified xsi:type="dcterms:W3CDTF">2016-05-04T16:05:00Z</dcterms:modified>
</cp:coreProperties>
</file>